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7241D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proofErr w:type="gramStart"/>
      <w:r w:rsidR="004529FD">
        <w:rPr>
          <w:rFonts w:ascii="Times New Roman" w:hAnsi="Times New Roman" w:cs="Times New Roman"/>
          <w:b/>
          <w:bCs/>
          <w:sz w:val="28"/>
          <w:szCs w:val="28"/>
        </w:rPr>
        <w:t>26.1.2025</w:t>
      </w:r>
      <w:proofErr w:type="gramEnd"/>
    </w:p>
    <w:p w:rsidR="00816FFC" w:rsidRPr="00603B82" w:rsidRDefault="00816FFC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4529F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4529FD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047F03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určuje na návrh </w:t>
      </w:r>
      <w:r w:rsidR="001C39C6">
        <w:rPr>
          <w:rFonts w:ascii="Times New Roman" w:hAnsi="Times New Roman" w:cs="Times New Roman"/>
          <w:sz w:val="24"/>
          <w:szCs w:val="24"/>
        </w:rPr>
        <w:t>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y zapisovatelem</w:t>
      </w:r>
      <w:r w:rsidR="004529FD">
        <w:rPr>
          <w:rFonts w:ascii="Times New Roman" w:hAnsi="Times New Roman" w:cs="Times New Roman"/>
          <w:sz w:val="24"/>
          <w:szCs w:val="24"/>
        </w:rPr>
        <w:t xml:space="preserve">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4529FD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4529FD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4529FD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816FFC" w:rsidRDefault="00816FF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664C" w:rsidRDefault="009A664C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F31199" w:rsidRDefault="00535E7D" w:rsidP="00834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5E7D">
        <w:rPr>
          <w:rFonts w:ascii="Times New Roman" w:hAnsi="Times New Roman" w:cs="Times New Roman"/>
          <w:sz w:val="24"/>
          <w:szCs w:val="24"/>
        </w:rPr>
        <w:t>ZO s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35E7D">
        <w:rPr>
          <w:rFonts w:ascii="Times New Roman" w:hAnsi="Times New Roman" w:cs="Times New Roman"/>
          <w:sz w:val="24"/>
          <w:szCs w:val="24"/>
        </w:rPr>
        <w:t>hvaluje</w:t>
      </w:r>
      <w:r w:rsidR="00F31199">
        <w:rPr>
          <w:rFonts w:ascii="Times New Roman" w:hAnsi="Times New Roman" w:cs="Times New Roman"/>
          <w:sz w:val="24"/>
          <w:szCs w:val="24"/>
        </w:rPr>
        <w:t xml:space="preserve"> </w:t>
      </w:r>
      <w:r w:rsidR="004529FD">
        <w:rPr>
          <w:rFonts w:ascii="Times New Roman" w:hAnsi="Times New Roman" w:cs="Times New Roman"/>
          <w:sz w:val="24"/>
          <w:szCs w:val="24"/>
        </w:rPr>
        <w:t xml:space="preserve">rozpočet </w:t>
      </w:r>
      <w:r w:rsidR="00831B7A">
        <w:rPr>
          <w:rFonts w:ascii="Times New Roman" w:hAnsi="Times New Roman" w:cs="Times New Roman"/>
          <w:sz w:val="24"/>
          <w:szCs w:val="24"/>
        </w:rPr>
        <w:t>na rok 2025.</w:t>
      </w:r>
      <w:r w:rsidR="00C325DA">
        <w:rPr>
          <w:rFonts w:ascii="Times New Roman" w:hAnsi="Times New Roman" w:cs="Times New Roman"/>
          <w:sz w:val="24"/>
          <w:szCs w:val="24"/>
        </w:rPr>
        <w:t xml:space="preserve"> </w:t>
      </w:r>
      <w:r w:rsidR="004529FD">
        <w:rPr>
          <w:rFonts w:ascii="Times New Roman" w:hAnsi="Times New Roman" w:cs="Times New Roman"/>
          <w:sz w:val="24"/>
          <w:szCs w:val="24"/>
        </w:rPr>
        <w:t>Rozpočet je předkládán jako schodkový s příjmy ve výši 1.295.690,- Kč a výdaji ve výši 1.612.988,54 Kč. Schodek je kryt vlastními prostředky z minulých let.</w:t>
      </w:r>
    </w:p>
    <w:p w:rsidR="00780367" w:rsidRDefault="004529FD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</w:r>
      <w:r w:rsidR="00780367">
        <w:rPr>
          <w:rFonts w:ascii="Times New Roman" w:hAnsi="Times New Roman" w:cs="Times New Roman"/>
          <w:sz w:val="24"/>
          <w:szCs w:val="24"/>
        </w:rPr>
        <w:tab/>
        <w:t>Zdržel se:</w:t>
      </w:r>
      <w:r w:rsidR="00780367">
        <w:rPr>
          <w:rFonts w:ascii="Times New Roman" w:hAnsi="Times New Roman" w:cs="Times New Roman"/>
          <w:sz w:val="24"/>
          <w:szCs w:val="24"/>
        </w:rPr>
        <w:tab/>
        <w:t>0</w:t>
      </w:r>
    </w:p>
    <w:p w:rsidR="00A30798" w:rsidRDefault="00A30798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535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FFC" w:rsidRDefault="00816FFC" w:rsidP="00816FF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834824" w:rsidRDefault="00E024AF" w:rsidP="008348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</w:t>
      </w:r>
      <w:r w:rsidR="00834824">
        <w:rPr>
          <w:rFonts w:ascii="Times New Roman" w:hAnsi="Times New Roman" w:cs="Times New Roman"/>
          <w:bCs/>
          <w:sz w:val="24"/>
          <w:szCs w:val="24"/>
        </w:rPr>
        <w:t>dodatky k nájemním smlouvám k obecním bytům v </w:t>
      </w:r>
      <w:proofErr w:type="spellStart"/>
      <w:proofErr w:type="gramStart"/>
      <w:r w:rsidR="00834824">
        <w:rPr>
          <w:rFonts w:ascii="Times New Roman" w:hAnsi="Times New Roman" w:cs="Times New Roman"/>
          <w:bCs/>
          <w:sz w:val="24"/>
          <w:szCs w:val="24"/>
        </w:rPr>
        <w:t>č.p</w:t>
      </w:r>
      <w:proofErr w:type="spellEnd"/>
      <w:r w:rsidR="00834824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834824">
        <w:rPr>
          <w:rFonts w:ascii="Times New Roman" w:hAnsi="Times New Roman" w:cs="Times New Roman"/>
          <w:bCs/>
          <w:sz w:val="24"/>
          <w:szCs w:val="24"/>
        </w:rPr>
        <w:t xml:space="preserve"> 46, paní </w:t>
      </w:r>
      <w:proofErr w:type="spellStart"/>
      <w:r w:rsidR="00834824">
        <w:rPr>
          <w:rFonts w:ascii="Times New Roman" w:hAnsi="Times New Roman" w:cs="Times New Roman"/>
          <w:bCs/>
          <w:sz w:val="24"/>
          <w:szCs w:val="24"/>
        </w:rPr>
        <w:t>Blahoutové</w:t>
      </w:r>
      <w:proofErr w:type="spellEnd"/>
      <w:r w:rsidR="00834824">
        <w:rPr>
          <w:rFonts w:ascii="Times New Roman" w:hAnsi="Times New Roman" w:cs="Times New Roman"/>
          <w:bCs/>
          <w:sz w:val="24"/>
          <w:szCs w:val="24"/>
        </w:rPr>
        <w:t xml:space="preserve"> a panu Volfovi. Paní </w:t>
      </w:r>
      <w:proofErr w:type="spellStart"/>
      <w:r w:rsidR="00834824">
        <w:rPr>
          <w:rFonts w:ascii="Times New Roman" w:hAnsi="Times New Roman" w:cs="Times New Roman"/>
          <w:bCs/>
          <w:sz w:val="24"/>
          <w:szCs w:val="24"/>
        </w:rPr>
        <w:t>Blahoutové</w:t>
      </w:r>
      <w:proofErr w:type="spellEnd"/>
      <w:r w:rsidR="00834824">
        <w:rPr>
          <w:rFonts w:ascii="Times New Roman" w:hAnsi="Times New Roman" w:cs="Times New Roman"/>
          <w:bCs/>
          <w:sz w:val="24"/>
          <w:szCs w:val="24"/>
        </w:rPr>
        <w:t xml:space="preserve"> se zvyšuje nájemné od </w:t>
      </w:r>
      <w:proofErr w:type="gramStart"/>
      <w:r w:rsidR="00834824">
        <w:rPr>
          <w:rFonts w:ascii="Times New Roman" w:hAnsi="Times New Roman" w:cs="Times New Roman"/>
          <w:bCs/>
          <w:sz w:val="24"/>
          <w:szCs w:val="24"/>
        </w:rPr>
        <w:t>1.2.2025</w:t>
      </w:r>
      <w:proofErr w:type="gramEnd"/>
      <w:r w:rsidR="00834824">
        <w:rPr>
          <w:rFonts w:ascii="Times New Roman" w:hAnsi="Times New Roman" w:cs="Times New Roman"/>
          <w:bCs/>
          <w:sz w:val="24"/>
          <w:szCs w:val="24"/>
        </w:rPr>
        <w:t xml:space="preserve"> na výši 2.000,- Kč a panu Volfovi na 1.500,- Kč.</w:t>
      </w:r>
    </w:p>
    <w:p w:rsidR="00816FFC" w:rsidRDefault="00834824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</w:r>
      <w:r w:rsidR="00816FFC">
        <w:rPr>
          <w:rFonts w:ascii="Times New Roman" w:hAnsi="Times New Roman" w:cs="Times New Roman"/>
          <w:sz w:val="24"/>
          <w:szCs w:val="24"/>
        </w:rPr>
        <w:tab/>
        <w:t>Zdržel se:</w:t>
      </w:r>
      <w:r w:rsidR="00816FFC"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5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E54090">
        <w:rPr>
          <w:rFonts w:ascii="Times New Roman" w:hAnsi="Times New Roman" w:cs="Times New Roman"/>
          <w:sz w:val="24"/>
          <w:szCs w:val="24"/>
        </w:rPr>
        <w:t xml:space="preserve">vyřazení </w:t>
      </w:r>
      <w:r w:rsidR="00410F92">
        <w:rPr>
          <w:rFonts w:ascii="Times New Roman" w:hAnsi="Times New Roman" w:cs="Times New Roman"/>
          <w:sz w:val="24"/>
          <w:szCs w:val="24"/>
        </w:rPr>
        <w:t>l</w:t>
      </w:r>
      <w:r w:rsidR="00E54090">
        <w:rPr>
          <w:rFonts w:ascii="Times New Roman" w:hAnsi="Times New Roman" w:cs="Times New Roman"/>
          <w:sz w:val="24"/>
          <w:szCs w:val="24"/>
        </w:rPr>
        <w:t>aminátových nádob s kovovou základnou</w:t>
      </w:r>
      <w:r w:rsidR="00834824">
        <w:rPr>
          <w:rFonts w:ascii="Times New Roman" w:hAnsi="Times New Roman" w:cs="Times New Roman"/>
          <w:sz w:val="24"/>
          <w:szCs w:val="24"/>
        </w:rPr>
        <w:t xml:space="preserve"> na sklo, které jsou poškozené</w:t>
      </w:r>
      <w:r w:rsidR="00F122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122C5">
        <w:rPr>
          <w:rFonts w:ascii="Times New Roman" w:hAnsi="Times New Roman" w:cs="Times New Roman"/>
          <w:sz w:val="24"/>
          <w:szCs w:val="24"/>
        </w:rPr>
        <w:t>inv</w:t>
      </w:r>
      <w:proofErr w:type="spellEnd"/>
      <w:r w:rsidR="00F122C5">
        <w:rPr>
          <w:rFonts w:ascii="Times New Roman" w:hAnsi="Times New Roman" w:cs="Times New Roman"/>
          <w:sz w:val="24"/>
          <w:szCs w:val="24"/>
        </w:rPr>
        <w:t>. č. 28003 a 28004.</w:t>
      </w:r>
    </w:p>
    <w:p w:rsidR="00E024AF" w:rsidRDefault="00834824" w:rsidP="00E024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E024AF">
        <w:rPr>
          <w:rFonts w:ascii="Times New Roman" w:hAnsi="Times New Roman" w:cs="Times New Roman"/>
          <w:sz w:val="24"/>
          <w:szCs w:val="24"/>
        </w:rPr>
        <w:tab/>
        <w:t>0</w:t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</w:r>
      <w:r w:rsidR="00E024AF">
        <w:rPr>
          <w:rFonts w:ascii="Times New Roman" w:hAnsi="Times New Roman" w:cs="Times New Roman"/>
          <w:sz w:val="24"/>
          <w:szCs w:val="24"/>
        </w:rPr>
        <w:tab/>
        <w:t>Zdržel se:</w:t>
      </w:r>
      <w:r w:rsidR="00E024AF">
        <w:rPr>
          <w:rFonts w:ascii="Times New Roman" w:hAnsi="Times New Roman" w:cs="Times New Roman"/>
          <w:sz w:val="24"/>
          <w:szCs w:val="24"/>
        </w:rPr>
        <w:tab/>
        <w:t>0</w:t>
      </w: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24AF" w:rsidRDefault="00E024AF" w:rsidP="00816F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6</w:t>
      </w:r>
    </w:p>
    <w:p w:rsidR="00A606EC" w:rsidRDefault="00E024AF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schvaluje </w:t>
      </w:r>
      <w:r w:rsidR="00834824">
        <w:rPr>
          <w:rFonts w:ascii="Times New Roman" w:hAnsi="Times New Roman" w:cs="Times New Roman"/>
          <w:sz w:val="24"/>
          <w:szCs w:val="24"/>
        </w:rPr>
        <w:t xml:space="preserve">záměr prodeje nemovitého majetku obce pozemku </w:t>
      </w:r>
      <w:proofErr w:type="spellStart"/>
      <w:proofErr w:type="gramStart"/>
      <w:r w:rsidR="00834824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83482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34824">
        <w:rPr>
          <w:rFonts w:ascii="Times New Roman" w:hAnsi="Times New Roman" w:cs="Times New Roman"/>
          <w:sz w:val="24"/>
          <w:szCs w:val="24"/>
        </w:rPr>
        <w:t xml:space="preserve"> 17/2 o výměře 970 m2 v k.</w:t>
      </w:r>
      <w:proofErr w:type="spellStart"/>
      <w:r w:rsidR="00834824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834824">
        <w:rPr>
          <w:rFonts w:ascii="Times New Roman" w:hAnsi="Times New Roman" w:cs="Times New Roman"/>
          <w:sz w:val="24"/>
          <w:szCs w:val="24"/>
        </w:rPr>
        <w:t>. Vacovice.</w:t>
      </w:r>
    </w:p>
    <w:p w:rsidR="00834824" w:rsidRDefault="00834824" w:rsidP="00834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4824" w:rsidRDefault="00834824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4824">
        <w:rPr>
          <w:rFonts w:ascii="Times New Roman" w:hAnsi="Times New Roman" w:cs="Times New Roman"/>
          <w:sz w:val="24"/>
          <w:szCs w:val="24"/>
        </w:rPr>
        <w:t>26.1.2025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</w:p>
    <w:p w:rsidR="009A664C" w:rsidRDefault="009A664C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8E0" w:rsidRDefault="008F38E0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1199" w:rsidRDefault="00F3119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834824">
        <w:rPr>
          <w:rFonts w:ascii="Times New Roman" w:hAnsi="Times New Roman" w:cs="Times New Roman"/>
          <w:sz w:val="24"/>
          <w:szCs w:val="24"/>
        </w:rPr>
        <w:t>31</w:t>
      </w:r>
      <w:r w:rsidR="00E024AF">
        <w:rPr>
          <w:rFonts w:ascii="Times New Roman" w:hAnsi="Times New Roman" w:cs="Times New Roman"/>
          <w:sz w:val="24"/>
          <w:szCs w:val="24"/>
        </w:rPr>
        <w:t>.1.2025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918BE"/>
    <w:multiLevelType w:val="hybridMultilevel"/>
    <w:tmpl w:val="F44CBDA0"/>
    <w:lvl w:ilvl="0" w:tplc="08BC78F6">
      <w:start w:val="7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37DA6"/>
    <w:rsid w:val="00044DEE"/>
    <w:rsid w:val="00047F03"/>
    <w:rsid w:val="000579DC"/>
    <w:rsid w:val="000A4479"/>
    <w:rsid w:val="000A5257"/>
    <w:rsid w:val="000F1B88"/>
    <w:rsid w:val="00136F59"/>
    <w:rsid w:val="00166C06"/>
    <w:rsid w:val="001B3D79"/>
    <w:rsid w:val="001C2881"/>
    <w:rsid w:val="001C39C6"/>
    <w:rsid w:val="001C3B07"/>
    <w:rsid w:val="001E7E96"/>
    <w:rsid w:val="001F0E3A"/>
    <w:rsid w:val="0024121C"/>
    <w:rsid w:val="00281A8E"/>
    <w:rsid w:val="0029118B"/>
    <w:rsid w:val="002D63FB"/>
    <w:rsid w:val="002E4290"/>
    <w:rsid w:val="003147D7"/>
    <w:rsid w:val="00353F65"/>
    <w:rsid w:val="003B0B1C"/>
    <w:rsid w:val="0040537D"/>
    <w:rsid w:val="00410F92"/>
    <w:rsid w:val="00412516"/>
    <w:rsid w:val="00430995"/>
    <w:rsid w:val="00444B55"/>
    <w:rsid w:val="004463DD"/>
    <w:rsid w:val="004529FD"/>
    <w:rsid w:val="0047241D"/>
    <w:rsid w:val="004879CB"/>
    <w:rsid w:val="004C428E"/>
    <w:rsid w:val="00507931"/>
    <w:rsid w:val="00525F90"/>
    <w:rsid w:val="00535E7D"/>
    <w:rsid w:val="005E44E4"/>
    <w:rsid w:val="00603B82"/>
    <w:rsid w:val="006306FF"/>
    <w:rsid w:val="00656635"/>
    <w:rsid w:val="00662A58"/>
    <w:rsid w:val="00677891"/>
    <w:rsid w:val="00691E88"/>
    <w:rsid w:val="006C0949"/>
    <w:rsid w:val="006C6675"/>
    <w:rsid w:val="006E66E3"/>
    <w:rsid w:val="00705055"/>
    <w:rsid w:val="00713D15"/>
    <w:rsid w:val="00715236"/>
    <w:rsid w:val="007702B5"/>
    <w:rsid w:val="00780367"/>
    <w:rsid w:val="007C3B08"/>
    <w:rsid w:val="007F26FD"/>
    <w:rsid w:val="007F4693"/>
    <w:rsid w:val="00816FFC"/>
    <w:rsid w:val="00831B7A"/>
    <w:rsid w:val="00834824"/>
    <w:rsid w:val="00834E7E"/>
    <w:rsid w:val="00855754"/>
    <w:rsid w:val="00867017"/>
    <w:rsid w:val="00870FAA"/>
    <w:rsid w:val="00873D3B"/>
    <w:rsid w:val="0088300C"/>
    <w:rsid w:val="00883DF2"/>
    <w:rsid w:val="00891023"/>
    <w:rsid w:val="008A4E4F"/>
    <w:rsid w:val="008C28E4"/>
    <w:rsid w:val="008E6E89"/>
    <w:rsid w:val="008F3602"/>
    <w:rsid w:val="008F38E0"/>
    <w:rsid w:val="009026BB"/>
    <w:rsid w:val="00921B6D"/>
    <w:rsid w:val="00934E8A"/>
    <w:rsid w:val="009747DF"/>
    <w:rsid w:val="009758C2"/>
    <w:rsid w:val="009A606A"/>
    <w:rsid w:val="009A664C"/>
    <w:rsid w:val="00A30798"/>
    <w:rsid w:val="00A32CF8"/>
    <w:rsid w:val="00A57812"/>
    <w:rsid w:val="00A606EC"/>
    <w:rsid w:val="00AB176F"/>
    <w:rsid w:val="00AC49C1"/>
    <w:rsid w:val="00AE481A"/>
    <w:rsid w:val="00B12FE0"/>
    <w:rsid w:val="00B30982"/>
    <w:rsid w:val="00B53BDF"/>
    <w:rsid w:val="00BA6867"/>
    <w:rsid w:val="00C0553C"/>
    <w:rsid w:val="00C21E4E"/>
    <w:rsid w:val="00C325DA"/>
    <w:rsid w:val="00C330B5"/>
    <w:rsid w:val="00C56422"/>
    <w:rsid w:val="00C776FF"/>
    <w:rsid w:val="00CA54E7"/>
    <w:rsid w:val="00CB2FBE"/>
    <w:rsid w:val="00CB3DCC"/>
    <w:rsid w:val="00CF7A35"/>
    <w:rsid w:val="00D31728"/>
    <w:rsid w:val="00D55FE3"/>
    <w:rsid w:val="00D66B8E"/>
    <w:rsid w:val="00D928C8"/>
    <w:rsid w:val="00D972A5"/>
    <w:rsid w:val="00DB0114"/>
    <w:rsid w:val="00DC7787"/>
    <w:rsid w:val="00DD75B7"/>
    <w:rsid w:val="00DE36CF"/>
    <w:rsid w:val="00E024AF"/>
    <w:rsid w:val="00E54090"/>
    <w:rsid w:val="00E7262D"/>
    <w:rsid w:val="00E86FA0"/>
    <w:rsid w:val="00EA6A41"/>
    <w:rsid w:val="00EC0FA2"/>
    <w:rsid w:val="00ED6FF1"/>
    <w:rsid w:val="00EE5B6E"/>
    <w:rsid w:val="00EE6628"/>
    <w:rsid w:val="00F04D65"/>
    <w:rsid w:val="00F122C5"/>
    <w:rsid w:val="00F21C49"/>
    <w:rsid w:val="00F31199"/>
    <w:rsid w:val="00F40678"/>
    <w:rsid w:val="00F4713F"/>
    <w:rsid w:val="00F73E7F"/>
    <w:rsid w:val="00F87917"/>
    <w:rsid w:val="00F90722"/>
    <w:rsid w:val="00FA37CD"/>
    <w:rsid w:val="00FA4829"/>
    <w:rsid w:val="00FC02E5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paragraph" w:styleId="Nadpis1">
    <w:name w:val="heading 1"/>
    <w:basedOn w:val="Normln"/>
    <w:link w:val="Nadpis1Char"/>
    <w:uiPriority w:val="9"/>
    <w:qFormat/>
    <w:rsid w:val="00535E7D"/>
    <w:pPr>
      <w:keepNext/>
      <w:spacing w:before="238" w:after="23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535E7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35E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535E7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7</cp:revision>
  <cp:lastPrinted>2023-12-01T09:33:00Z</cp:lastPrinted>
  <dcterms:created xsi:type="dcterms:W3CDTF">2025-01-27T16:56:00Z</dcterms:created>
  <dcterms:modified xsi:type="dcterms:W3CDTF">2025-02-12T13:16:00Z</dcterms:modified>
</cp:coreProperties>
</file>