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>Obec Vacovice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432E2E">
        <w:rPr>
          <w:b/>
          <w:i/>
          <w:sz w:val="40"/>
          <w:szCs w:val="40"/>
        </w:rPr>
        <w:t>2</w:t>
      </w:r>
      <w:r w:rsidR="00845EFE">
        <w:rPr>
          <w:b/>
          <w:i/>
          <w:sz w:val="40"/>
          <w:szCs w:val="40"/>
        </w:rPr>
        <w:t>6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4C5C0F">
        <w:rPr>
          <w:b/>
          <w:i/>
          <w:sz w:val="32"/>
          <w:szCs w:val="32"/>
        </w:rPr>
        <w:t xml:space="preserve"> 1</w:t>
      </w:r>
      <w:r w:rsidR="008233E2">
        <w:rPr>
          <w:b/>
          <w:i/>
          <w:sz w:val="32"/>
          <w:szCs w:val="32"/>
        </w:rPr>
        <w:t>4</w:t>
      </w:r>
      <w:r w:rsidR="004C5C0F">
        <w:rPr>
          <w:b/>
          <w:i/>
          <w:sz w:val="32"/>
          <w:szCs w:val="32"/>
        </w:rPr>
        <w:t>.1</w:t>
      </w:r>
      <w:r w:rsidR="00845EFE"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>.202</w:t>
      </w:r>
      <w:r w:rsidR="009504CA">
        <w:rPr>
          <w:b/>
          <w:i/>
          <w:sz w:val="32"/>
          <w:szCs w:val="32"/>
        </w:rPr>
        <w:t>5</w:t>
      </w:r>
      <w:r>
        <w:rPr>
          <w:b/>
          <w:i/>
          <w:sz w:val="32"/>
          <w:szCs w:val="32"/>
        </w:rPr>
        <w:t xml:space="preserve"> v 1</w:t>
      </w:r>
      <w:r w:rsidR="008233E2">
        <w:rPr>
          <w:b/>
          <w:i/>
          <w:sz w:val="32"/>
          <w:szCs w:val="32"/>
        </w:rPr>
        <w:t>7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845EFE">
        <w:rPr>
          <w:b/>
          <w:i/>
          <w:sz w:val="32"/>
          <w:szCs w:val="32"/>
        </w:rPr>
        <w:t>5</w:t>
      </w:r>
      <w:r w:rsidRPr="00834410">
        <w:rPr>
          <w:b/>
          <w:i/>
          <w:sz w:val="32"/>
          <w:szCs w:val="32"/>
        </w:rPr>
        <w:t>. zasedání zastupitelstva</w:t>
      </w:r>
    </w:p>
    <w:p w:rsidR="00845EFE" w:rsidRDefault="009504CA" w:rsidP="00845EFE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</w:r>
      <w:r w:rsidR="00845EFE">
        <w:rPr>
          <w:b/>
          <w:i/>
          <w:sz w:val="32"/>
          <w:szCs w:val="32"/>
        </w:rPr>
        <w:t>Schválení rozpočtového provizoria na rok 2026</w:t>
      </w:r>
    </w:p>
    <w:p w:rsidR="00E743EC" w:rsidRDefault="00845EFE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Zvýšení poplatku za svoz komunálního a tříděného odpadu</w:t>
      </w:r>
    </w:p>
    <w:p w:rsidR="004C5C0F" w:rsidRDefault="00845EFE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 Schválení fondu obnovy vodohospodářské infrastruktury od roku 2026</w:t>
      </w:r>
    </w:p>
    <w:p w:rsidR="009504CA" w:rsidRDefault="004C5C0F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9504CA">
        <w:rPr>
          <w:b/>
          <w:i/>
          <w:sz w:val="32"/>
          <w:szCs w:val="32"/>
        </w:rPr>
        <w:t>. Rozpočtové změny</w:t>
      </w:r>
    </w:p>
    <w:p w:rsidR="00845EFE" w:rsidRDefault="00845EFE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7. Schválení inventarizačního plánu k </w:t>
      </w:r>
      <w:proofErr w:type="gramStart"/>
      <w:r>
        <w:rPr>
          <w:b/>
          <w:i/>
          <w:sz w:val="32"/>
          <w:szCs w:val="32"/>
        </w:rPr>
        <w:t>31.12. 2025</w:t>
      </w:r>
      <w:proofErr w:type="gramEnd"/>
    </w:p>
    <w:p w:rsidR="00845EFE" w:rsidRDefault="00845EFE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8. Ostatní</w:t>
      </w: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24B49"/>
    <w:rsid w:val="0003586B"/>
    <w:rsid w:val="00041798"/>
    <w:rsid w:val="0004665E"/>
    <w:rsid w:val="0007696A"/>
    <w:rsid w:val="0008407B"/>
    <w:rsid w:val="00097A81"/>
    <w:rsid w:val="000F79AA"/>
    <w:rsid w:val="0014009F"/>
    <w:rsid w:val="00141572"/>
    <w:rsid w:val="00165922"/>
    <w:rsid w:val="00166F02"/>
    <w:rsid w:val="00170F8D"/>
    <w:rsid w:val="00190D31"/>
    <w:rsid w:val="001B4919"/>
    <w:rsid w:val="001F3190"/>
    <w:rsid w:val="00234C04"/>
    <w:rsid w:val="0023672F"/>
    <w:rsid w:val="00246B0C"/>
    <w:rsid w:val="00254A9D"/>
    <w:rsid w:val="0026680E"/>
    <w:rsid w:val="002855F0"/>
    <w:rsid w:val="002C14BE"/>
    <w:rsid w:val="00311C04"/>
    <w:rsid w:val="003317EC"/>
    <w:rsid w:val="0035292F"/>
    <w:rsid w:val="003B6C16"/>
    <w:rsid w:val="003C7AD0"/>
    <w:rsid w:val="003E3F63"/>
    <w:rsid w:val="003F593A"/>
    <w:rsid w:val="00432E2E"/>
    <w:rsid w:val="004C5C0F"/>
    <w:rsid w:val="004D39F9"/>
    <w:rsid w:val="004D5C14"/>
    <w:rsid w:val="004E2E06"/>
    <w:rsid w:val="004F0CBE"/>
    <w:rsid w:val="004F0D2F"/>
    <w:rsid w:val="00513DF0"/>
    <w:rsid w:val="00551E63"/>
    <w:rsid w:val="005531A8"/>
    <w:rsid w:val="005F7E1B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6F353B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233E2"/>
    <w:rsid w:val="00834410"/>
    <w:rsid w:val="0083617D"/>
    <w:rsid w:val="00845EFE"/>
    <w:rsid w:val="00870C11"/>
    <w:rsid w:val="00890F31"/>
    <w:rsid w:val="008C3000"/>
    <w:rsid w:val="009504CA"/>
    <w:rsid w:val="00956B5B"/>
    <w:rsid w:val="009860CB"/>
    <w:rsid w:val="00991900"/>
    <w:rsid w:val="009A46BB"/>
    <w:rsid w:val="009E3B66"/>
    <w:rsid w:val="00A24FC6"/>
    <w:rsid w:val="00A33D77"/>
    <w:rsid w:val="00A8022E"/>
    <w:rsid w:val="00A87F5E"/>
    <w:rsid w:val="00AA5115"/>
    <w:rsid w:val="00AB3448"/>
    <w:rsid w:val="00B076FB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42D11"/>
    <w:rsid w:val="00C85632"/>
    <w:rsid w:val="00C901E5"/>
    <w:rsid w:val="00CA7715"/>
    <w:rsid w:val="00CB103F"/>
    <w:rsid w:val="00CB6741"/>
    <w:rsid w:val="00CE33D2"/>
    <w:rsid w:val="00D331FD"/>
    <w:rsid w:val="00D52CE7"/>
    <w:rsid w:val="00D65280"/>
    <w:rsid w:val="00DA6AB0"/>
    <w:rsid w:val="00DD394C"/>
    <w:rsid w:val="00DD4A54"/>
    <w:rsid w:val="00E06A43"/>
    <w:rsid w:val="00E743EC"/>
    <w:rsid w:val="00F01C9B"/>
    <w:rsid w:val="00F20D85"/>
    <w:rsid w:val="00F464C5"/>
    <w:rsid w:val="00F82442"/>
    <w:rsid w:val="00FE2884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starosta Vacovice</cp:lastModifiedBy>
  <cp:revision>3</cp:revision>
  <cp:lastPrinted>2023-08-11T15:34:00Z</cp:lastPrinted>
  <dcterms:created xsi:type="dcterms:W3CDTF">2025-12-01T21:17:00Z</dcterms:created>
  <dcterms:modified xsi:type="dcterms:W3CDTF">2025-12-03T17:43:00Z</dcterms:modified>
</cp:coreProperties>
</file>